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D362C0" w:rsidRDefault="00DE6491" w:rsidP="00D362C0">
            <w:pPr>
              <w:spacing w:after="0" w:line="240" w:lineRule="auto"/>
              <w:jc w:val="center"/>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D362C0">
              <w:rPr>
                <w:rFonts w:asciiTheme="majorHAnsi" w:eastAsia="Times New Roman" w:hAnsiTheme="majorHAnsi" w:cstheme="majorHAnsi"/>
                <w:b/>
                <w:bCs/>
                <w:color w:val="000000"/>
                <w:sz w:val="26"/>
                <w:szCs w:val="26"/>
                <w:lang w:val="en-US" w:eastAsia="vi-VN"/>
              </w:rPr>
              <w:t xml:space="preserve"> Lý Luận Chính rị</w:t>
            </w:r>
          </w:p>
        </w:tc>
        <w:tc>
          <w:tcPr>
            <w:tcW w:w="9498" w:type="dxa"/>
            <w:shd w:val="clear" w:color="auto" w:fill="FFFFFF"/>
            <w:tcMar>
              <w:top w:w="0" w:type="dxa"/>
              <w:left w:w="108" w:type="dxa"/>
              <w:bottom w:w="0" w:type="dxa"/>
              <w:right w:w="108" w:type="dxa"/>
            </w:tcMar>
            <w:hideMark/>
          </w:tcPr>
          <w:p w:rsidR="00545FE4" w:rsidRPr="004C0365" w:rsidRDefault="00DE6491" w:rsidP="00452388">
            <w:pPr>
              <w:spacing w:before="120" w:after="0" w:line="234" w:lineRule="atLeast"/>
              <w:jc w:val="center"/>
              <w:rPr>
                <w:rFonts w:asciiTheme="majorHAnsi" w:eastAsia="Times New Roman" w:hAnsiTheme="majorHAnsi" w:cstheme="majorHAnsi"/>
                <w:color w:val="000000"/>
                <w:sz w:val="26"/>
                <w:szCs w:val="26"/>
                <w:lang w:eastAsia="vi-VN"/>
              </w:rPr>
            </w:pPr>
            <w:bookmarkStart w:id="0" w:name="_GoBack"/>
            <w:bookmarkEnd w:id="0"/>
            <w:r w:rsidRPr="00DE6491">
              <w:rPr>
                <w:rFonts w:asciiTheme="majorHAnsi" w:eastAsia="Times New Roman" w:hAnsiTheme="majorHAnsi" w:cstheme="majorHAnsi"/>
                <w:b/>
                <w:bCs/>
                <w:noProof/>
                <w:color w:val="000000"/>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3019C4" w:rsidRPr="00ED38EA" w:rsidRDefault="003019C4" w:rsidP="00545FE4">
                        <w:pPr>
                          <w:jc w:val="center"/>
                          <w:rPr>
                            <w:lang w:val="en-US"/>
                          </w:rPr>
                        </w:pPr>
                        <w:r>
                          <w:rPr>
                            <w:lang w:val="en-US"/>
                          </w:rPr>
                          <w:t>Mẫu 01</w:t>
                        </w:r>
                      </w:p>
                    </w:txbxContent>
                  </v:textbox>
                </v:shape>
              </w:pict>
            </w:r>
            <w:r w:rsidRPr="00DE6491">
              <w:rPr>
                <w:rFonts w:asciiTheme="majorHAnsi" w:eastAsia="Times New Roman" w:hAnsiTheme="majorHAnsi" w:cstheme="majorHAnsi"/>
                <w:b/>
                <w:bCs/>
                <w:noProof/>
                <w:color w:val="000000"/>
                <w:sz w:val="26"/>
                <w:szCs w:val="26"/>
                <w:lang w:val="en-US"/>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A65E37" w:rsidRDefault="00545FE4" w:rsidP="00496C8F">
      <w:pPr>
        <w:shd w:val="clear" w:color="auto" w:fill="FFFFFF"/>
        <w:spacing w:before="120" w:after="0" w:line="234" w:lineRule="atLeast"/>
        <w:ind w:firstLine="720"/>
        <w:rPr>
          <w:rFonts w:ascii="Times New Roman" w:eastAsia="Times New Roman" w:hAnsi="Times New Roman" w:cs="Times New Roman"/>
          <w:b/>
          <w:color w:val="000000"/>
          <w:sz w:val="28"/>
          <w:szCs w:val="28"/>
          <w:lang w:val="en-US" w:eastAsia="vi-VN"/>
        </w:rPr>
      </w:pPr>
      <w:r w:rsidRPr="00D362C0">
        <w:rPr>
          <w:rFonts w:ascii="Times New Roman" w:eastAsia="Times New Roman" w:hAnsi="Times New Roman" w:cs="Times New Roman"/>
          <w:color w:val="000000"/>
          <w:sz w:val="26"/>
          <w:szCs w:val="26"/>
          <w:lang w:eastAsia="vi-VN"/>
        </w:rPr>
        <w:t>Họ và tên: </w:t>
      </w:r>
      <w:r w:rsidR="00D362C0" w:rsidRPr="00A65E37">
        <w:rPr>
          <w:rFonts w:ascii="Times New Roman" w:eastAsia="Times New Roman" w:hAnsi="Times New Roman" w:cs="Times New Roman"/>
          <w:b/>
          <w:color w:val="000000"/>
          <w:sz w:val="28"/>
          <w:szCs w:val="28"/>
          <w:lang w:val="en-US" w:eastAsia="vi-VN"/>
        </w:rPr>
        <w:t>Bùi Thành Dũng</w:t>
      </w:r>
    </w:p>
    <w:p w:rsidR="00D362C0" w:rsidRPr="00A65E37" w:rsidRDefault="00545FE4" w:rsidP="00496C8F">
      <w:pPr>
        <w:shd w:val="clear" w:color="auto" w:fill="FFFFFF"/>
        <w:spacing w:before="120" w:after="0" w:line="234" w:lineRule="atLeast"/>
        <w:ind w:firstLine="720"/>
        <w:rPr>
          <w:rFonts w:ascii="Times New Roman" w:eastAsia="Times New Roman" w:hAnsi="Times New Roman" w:cs="Times New Roman"/>
          <w:b/>
          <w:color w:val="000000"/>
          <w:sz w:val="28"/>
          <w:szCs w:val="28"/>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D362C0" w:rsidRPr="00A65E37">
        <w:rPr>
          <w:rFonts w:ascii="Times New Roman" w:eastAsia="Times New Roman" w:hAnsi="Times New Roman" w:cs="Times New Roman"/>
          <w:b/>
          <w:color w:val="000000"/>
          <w:sz w:val="28"/>
          <w:szCs w:val="28"/>
          <w:lang w:val="en-US" w:eastAsia="vi-VN"/>
        </w:rPr>
        <w:t>Pháp luật</w:t>
      </w:r>
    </w:p>
    <w:p w:rsidR="00D362C0" w:rsidRPr="00A65E37" w:rsidRDefault="00545FE4" w:rsidP="00496C8F">
      <w:pPr>
        <w:shd w:val="clear" w:color="auto" w:fill="FFFFFF"/>
        <w:spacing w:before="120" w:after="0" w:line="234" w:lineRule="atLeast"/>
        <w:ind w:firstLine="720"/>
        <w:rPr>
          <w:rFonts w:asciiTheme="majorHAnsi" w:eastAsia="Times New Roman" w:hAnsiTheme="majorHAnsi" w:cstheme="majorHAnsi"/>
          <w:b/>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D362C0" w:rsidRPr="00A65E37">
        <w:rPr>
          <w:rFonts w:ascii="Times New Roman" w:eastAsia="Times New Roman" w:hAnsi="Times New Roman" w:cs="Times New Roman"/>
          <w:b/>
          <w:color w:val="000000"/>
          <w:sz w:val="28"/>
          <w:szCs w:val="28"/>
          <w:lang w:val="en-US" w:eastAsia="vi-VN"/>
        </w:rPr>
        <w:t>Cao đẳng, Trung cấ</w:t>
      </w:r>
      <w:r w:rsidR="00A65E37">
        <w:rPr>
          <w:rFonts w:ascii="Times New Roman" w:eastAsia="Times New Roman" w:hAnsi="Times New Roman" w:cs="Times New Roman"/>
          <w:b/>
          <w:color w:val="000000"/>
          <w:sz w:val="28"/>
          <w:szCs w:val="28"/>
          <w:lang w:val="en-US" w:eastAsia="vi-VN"/>
        </w:rPr>
        <w:t>p</w:t>
      </w:r>
    </w:p>
    <w:p w:rsidR="00545FE4" w:rsidRPr="00D362C0" w:rsidRDefault="00D362C0" w:rsidP="00496C8F">
      <w:pPr>
        <w:shd w:val="clear" w:color="auto" w:fill="FFFFFF"/>
        <w:spacing w:before="120" w:after="0" w:line="234" w:lineRule="atLeast"/>
        <w:ind w:firstLine="720"/>
        <w:rPr>
          <w:rFonts w:ascii="Times New Roman" w:eastAsia="Times New Roman" w:hAnsi="Times New Roman" w:cs="Times New Roman"/>
          <w:color w:val="000000"/>
          <w:sz w:val="28"/>
          <w:szCs w:val="28"/>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A65E37" w:rsidRPr="00A65E37">
        <w:rPr>
          <w:rFonts w:ascii="Times New Roman" w:eastAsia="Times New Roman" w:hAnsi="Times New Roman" w:cs="Times New Roman"/>
          <w:b/>
          <w:color w:val="000000"/>
          <w:sz w:val="28"/>
          <w:szCs w:val="28"/>
          <w:lang w:val="en-US" w:eastAsia="vi-VN"/>
        </w:rPr>
        <w:t>Lý thuyết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3"/>
        <w:gridCol w:w="875"/>
        <w:gridCol w:w="992"/>
        <w:gridCol w:w="1560"/>
        <w:gridCol w:w="2840"/>
        <w:gridCol w:w="1133"/>
        <w:gridCol w:w="1417"/>
        <w:gridCol w:w="117"/>
        <w:gridCol w:w="2720"/>
      </w:tblGrid>
      <w:tr w:rsidR="00545FE4" w:rsidRPr="005B7F0A" w:rsidTr="00C0244A">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0244A">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9" w:type="pct"/>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C0244A">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20</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4B0A3D" w:rsidRDefault="00545FE4" w:rsidP="0062236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B0A3D">
              <w:rPr>
                <w:rFonts w:asciiTheme="majorHAnsi" w:eastAsia="Times New Roman" w:hAnsiTheme="majorHAnsi" w:cstheme="majorHAnsi"/>
                <w:color w:val="000000"/>
                <w:sz w:val="24"/>
                <w:szCs w:val="24"/>
                <w:lang w:val="en-US" w:eastAsia="vi-VN"/>
              </w:rPr>
              <w:t>1</w:t>
            </w:r>
            <w:r w:rsidR="00622367">
              <w:rPr>
                <w:rFonts w:asciiTheme="majorHAnsi" w:eastAsia="Times New Roman" w:hAnsiTheme="majorHAnsi" w:cstheme="majorHAnsi"/>
                <w:color w:val="000000"/>
                <w:sz w:val="24"/>
                <w:szCs w:val="24"/>
                <w:lang w:val="en-US" w:eastAsia="vi-VN"/>
              </w:rPr>
              <w:t>2</w:t>
            </w:r>
          </w:p>
        </w:tc>
        <w:tc>
          <w:tcPr>
            <w:tcW w:w="524" w:type="pct"/>
            <w:gridSpan w:val="2"/>
            <w:shd w:val="clear" w:color="auto" w:fill="FFFFFF"/>
            <w:vAlign w:val="center"/>
            <w:hideMark/>
          </w:tcPr>
          <w:p w:rsidR="00545FE4" w:rsidRPr="004B0A3D" w:rsidRDefault="00545FE4" w:rsidP="0062236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22367">
              <w:rPr>
                <w:rFonts w:asciiTheme="majorHAnsi" w:eastAsia="Times New Roman" w:hAnsiTheme="majorHAnsi" w:cstheme="majorHAnsi"/>
                <w:color w:val="000000"/>
                <w:sz w:val="24"/>
                <w:szCs w:val="24"/>
                <w:lang w:val="en-US" w:eastAsia="vi-VN"/>
              </w:rPr>
              <w:t>6</w:t>
            </w:r>
            <w:r w:rsidR="004B0A3D">
              <w:rPr>
                <w:rFonts w:asciiTheme="majorHAnsi" w:eastAsia="Times New Roman" w:hAnsiTheme="majorHAnsi" w:cstheme="majorHAnsi"/>
                <w:color w:val="000000"/>
                <w:sz w:val="24"/>
                <w:szCs w:val="24"/>
                <w:lang w:val="en-US" w:eastAsia="vi-VN"/>
              </w:rPr>
              <w:t>0%</w:t>
            </w:r>
          </w:p>
        </w:tc>
        <w:tc>
          <w:tcPr>
            <w:tcW w:w="929" w:type="pct"/>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C0244A">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6E507C" w:rsidRDefault="006E507C"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E507C">
              <w:rPr>
                <w:rFonts w:asciiTheme="majorHAnsi" w:eastAsia="Times New Roman" w:hAnsiTheme="majorHAnsi" w:cstheme="majorHAnsi"/>
                <w:b/>
                <w:color w:val="000000"/>
                <w:sz w:val="24"/>
                <w:szCs w:val="24"/>
                <w:lang w:val="en-US" w:eastAsia="vi-VN"/>
              </w:rPr>
              <w:t>12</w:t>
            </w:r>
            <w:r w:rsidR="00545FE4" w:rsidRPr="006E507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62236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545FE4"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FE7DA0" w:rsidRDefault="00545FE4" w:rsidP="0062236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22367">
              <w:rPr>
                <w:rFonts w:asciiTheme="majorHAnsi" w:eastAsia="Times New Roman" w:hAnsiTheme="majorHAnsi" w:cstheme="majorHAnsi"/>
                <w:color w:val="000000"/>
                <w:sz w:val="24"/>
                <w:szCs w:val="24"/>
                <w:lang w:val="en-US" w:eastAsia="vi-VN"/>
              </w:rPr>
              <w:t>66,6</w:t>
            </w:r>
            <w:r w:rsidR="00FE7DA0">
              <w:rPr>
                <w:rFonts w:asciiTheme="majorHAnsi" w:eastAsia="Times New Roman" w:hAnsiTheme="majorHAnsi" w:cstheme="majorHAnsi"/>
                <w:color w:val="000000"/>
                <w:sz w:val="24"/>
                <w:szCs w:val="24"/>
                <w:lang w:val="en-US" w:eastAsia="vi-VN"/>
              </w:rPr>
              <w:t>%</w:t>
            </w:r>
          </w:p>
        </w:tc>
        <w:tc>
          <w:tcPr>
            <w:tcW w:w="929" w:type="pct"/>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01330">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1E28D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28D4">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1E28D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28D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Default="00545FE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28D4">
              <w:rPr>
                <w:rFonts w:asciiTheme="majorHAnsi" w:eastAsia="Times New Roman" w:hAnsiTheme="majorHAnsi" w:cstheme="majorHAnsi"/>
                <w:color w:val="000000"/>
                <w:sz w:val="24"/>
                <w:szCs w:val="24"/>
                <w:lang w:val="en-US" w:eastAsia="vi-VN"/>
              </w:rPr>
              <w:t>- Bằng Đại học Sư phạm Kỹ thuật</w:t>
            </w:r>
            <w:r w:rsidR="00CE3E10">
              <w:rPr>
                <w:rFonts w:asciiTheme="majorHAnsi" w:eastAsia="Times New Roman" w:hAnsiTheme="majorHAnsi" w:cstheme="majorHAnsi"/>
                <w:color w:val="000000"/>
                <w:sz w:val="24"/>
                <w:szCs w:val="24"/>
                <w:lang w:val="en-US" w:eastAsia="vi-VN"/>
              </w:rPr>
              <w:t xml:space="preserve"> (Ngày 15/05/2001)</w:t>
            </w:r>
          </w:p>
          <w:p w:rsid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Đại học luật Tp.HCM</w:t>
            </w:r>
            <w:r w:rsidR="00CE3E10">
              <w:rPr>
                <w:rFonts w:asciiTheme="majorHAnsi" w:eastAsia="Times New Roman" w:hAnsiTheme="majorHAnsi" w:cstheme="majorHAnsi"/>
                <w:color w:val="000000"/>
                <w:sz w:val="24"/>
                <w:szCs w:val="24"/>
                <w:lang w:val="en-US" w:eastAsia="vi-VN"/>
              </w:rPr>
              <w:t xml:space="preserve"> (Ngày 16/02/2009)</w:t>
            </w:r>
          </w:p>
          <w:p w:rsidR="001E28D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Đã hoàn thành chương trình cao học chuyên ngành luật kinh tế. Chờ ngày bảo vệ Luật văn Thạc sỹ</w:t>
            </w:r>
            <w:r w:rsidR="006C6236">
              <w:rPr>
                <w:rFonts w:asciiTheme="majorHAnsi" w:eastAsia="Times New Roman" w:hAnsiTheme="majorHAnsi" w:cstheme="majorHAnsi"/>
                <w:color w:val="000000"/>
                <w:sz w:val="24"/>
                <w:szCs w:val="24"/>
                <w:lang w:val="en-US" w:eastAsia="vi-VN"/>
              </w:rPr>
              <w:t xml:space="preserve"> (tháng 10/2018 bảo vệ luận văn)</w:t>
            </w:r>
          </w:p>
        </w:tc>
        <w:tc>
          <w:tcPr>
            <w:tcW w:w="387" w:type="pct"/>
            <w:shd w:val="clear" w:color="auto" w:fill="FFFFFF"/>
            <w:vAlign w:val="center"/>
            <w:hideMark/>
          </w:tcPr>
          <w:p w:rsidR="00545FE4" w:rsidRPr="00CE558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E558C">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Đại học luật Tp.HCM (Ngày 16/02/2009)</w:t>
            </w:r>
            <w:r w:rsidR="00545FE4" w:rsidRPr="005B7F0A">
              <w:rPr>
                <w:rFonts w:asciiTheme="majorHAnsi" w:eastAsia="Times New Roman" w:hAnsiTheme="majorHAnsi" w:cstheme="majorHAnsi"/>
                <w:color w:val="000000"/>
                <w:sz w:val="24"/>
                <w:szCs w:val="24"/>
                <w:lang w:eastAsia="vi-VN"/>
              </w:rPr>
              <w:t> </w:t>
            </w:r>
          </w:p>
          <w:p w:rsidR="00CE558C"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đầy đủ kiến thức chuyên môn và chuyên ngành</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 luật Tp.HCM (Ngày 16/02/2009)</w:t>
            </w:r>
            <w:r w:rsidRPr="005B7F0A">
              <w:rPr>
                <w:rFonts w:asciiTheme="majorHAnsi" w:eastAsia="Times New Roman" w:hAnsiTheme="majorHAnsi" w:cstheme="majorHAnsi"/>
                <w:color w:val="000000"/>
                <w:sz w:val="24"/>
                <w:szCs w:val="24"/>
                <w:lang w:eastAsia="vi-VN"/>
              </w:rPr>
              <w:t> </w:t>
            </w:r>
          </w:p>
          <w:p w:rsid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trung cấp quản lý nhà nước</w:t>
            </w:r>
          </w:p>
          <w:p w:rsidR="00CE558C"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Trung cấp Chính trị</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kỹ thuật viên tin học</w:t>
            </w:r>
            <w:r w:rsidR="00CE3E10">
              <w:rPr>
                <w:rFonts w:asciiTheme="majorHAnsi" w:eastAsia="Times New Roman" w:hAnsiTheme="majorHAnsi" w:cstheme="majorHAnsi"/>
                <w:color w:val="000000"/>
                <w:sz w:val="24"/>
                <w:szCs w:val="24"/>
                <w:lang w:val="en-US" w:eastAsia="vi-VN"/>
              </w:rPr>
              <w:t xml:space="preserve"> (Ngày 14/9/2009</w:t>
            </w:r>
            <w:r w:rsidR="0098382D">
              <w:rPr>
                <w:rFonts w:asciiTheme="majorHAnsi" w:eastAsia="Times New Roman" w:hAnsiTheme="majorHAnsi" w:cstheme="majorHAnsi"/>
                <w:color w:val="000000"/>
                <w:sz w:val="24"/>
                <w:szCs w:val="24"/>
                <w:lang w:val="en-US" w:eastAsia="vi-VN"/>
              </w:rPr>
              <w:t xml:space="preserve"> do trường ĐH Bách khoa Tp. HCM cấp)</w:t>
            </w:r>
          </w:p>
          <w:p w:rsidR="001E28D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Anh văn bậc 3 (B1)</w:t>
            </w:r>
            <w:r w:rsidR="00774BFA">
              <w:rPr>
                <w:rFonts w:asciiTheme="majorHAnsi" w:eastAsia="Times New Roman" w:hAnsiTheme="majorHAnsi" w:cstheme="majorHAnsi"/>
                <w:color w:val="000000"/>
                <w:sz w:val="24"/>
                <w:szCs w:val="24"/>
                <w:lang w:val="en-US" w:eastAsia="vi-VN"/>
              </w:rPr>
              <w:t xml:space="preserve"> (ngày 28/9/2017)</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Tp.HCM (Ngày 16/02/2009)</w:t>
            </w:r>
            <w:r w:rsidRPr="005B7F0A">
              <w:rPr>
                <w:rFonts w:asciiTheme="majorHAnsi" w:eastAsia="Times New Roman" w:hAnsiTheme="majorHAnsi" w:cstheme="majorHAnsi"/>
                <w:color w:val="000000"/>
                <w:sz w:val="24"/>
                <w:szCs w:val="24"/>
                <w:lang w:eastAsia="vi-VN"/>
              </w:rPr>
              <w:t> </w:t>
            </w:r>
          </w:p>
          <w:p w:rsid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trung cấp quản lý nhà nước</w:t>
            </w:r>
          </w:p>
          <w:p w:rsidR="00545FE4"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Trung cấp Chính trị</w:t>
            </w:r>
          </w:p>
          <w:p w:rsidR="00577E6E" w:rsidRPr="005B7F0A" w:rsidRDefault="00577E6E"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Bằng kỹ thuật viên tin học (Ngày 14/9/2009</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kiến thức và bằng cấp chuyên môn và chuyên ngành đại học và sau đại học</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minh chứng phù hợp</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Am hiểu và sử dụng thành thạo các kỹ năng trong giảng dạy</w:t>
            </w:r>
          </w:p>
        </w:tc>
        <w:tc>
          <w:tcPr>
            <w:tcW w:w="387" w:type="pct"/>
            <w:shd w:val="clear" w:color="auto" w:fill="FFFFFF"/>
            <w:vAlign w:val="center"/>
          </w:tcPr>
          <w:p w:rsidR="00545FE4" w:rsidRPr="00CE558C" w:rsidRDefault="0062236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Default="00622367"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chấm điểm dự giờ đạt loại tốt</w:t>
            </w:r>
          </w:p>
          <w:p w:rsidR="005321AC" w:rsidRPr="00CE558C" w:rsidRDefault="005321A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Hội giảng cấp trường giải nhất</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Làm đúng theo quy định của nhà trường khi được phân công</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Không có minh chứng phù hợp</w:t>
            </w:r>
          </w:p>
        </w:tc>
      </w:tr>
      <w:tr w:rsidR="00496C8F" w:rsidRPr="005B7F0A" w:rsidTr="00801330">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E7D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7DA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FE7D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7DA0">
              <w:rPr>
                <w:rFonts w:asciiTheme="majorHAnsi" w:eastAsia="Times New Roman" w:hAnsiTheme="majorHAnsi" w:cstheme="majorHAnsi"/>
                <w:color w:val="000000"/>
                <w:sz w:val="24"/>
                <w:szCs w:val="24"/>
                <w:lang w:val="en-US" w:eastAsia="vi-VN"/>
              </w:rPr>
              <w:t>50%</w:t>
            </w:r>
          </w:p>
        </w:tc>
        <w:tc>
          <w:tcPr>
            <w:tcW w:w="969" w:type="pct"/>
            <w:gridSpan w:val="2"/>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01330">
        <w:trPr>
          <w:tblCellSpacing w:w="0" w:type="dxa"/>
        </w:trPr>
        <w:tc>
          <w:tcPr>
            <w:tcW w:w="1019"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1E28D4" w:rsidRDefault="001E28D4" w:rsidP="008B118E">
            <w:pPr>
              <w:spacing w:before="120" w:after="0" w:line="234" w:lineRule="atLeast"/>
              <w:ind w:left="111"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Anh văn (B1)</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Anh văn (B1)</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9740A2" w:rsidRDefault="009740A2" w:rsidP="008B118E">
            <w:pPr>
              <w:spacing w:before="120" w:after="0" w:line="234" w:lineRule="atLeast"/>
              <w:ind w:left="111"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kiến thức chuyên ngành sau đại học</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minh chứng phù hợp</w:t>
            </w:r>
          </w:p>
        </w:tc>
      </w:tr>
      <w:tr w:rsidR="00496C8F" w:rsidRPr="005B7F0A" w:rsidTr="00801330">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126B1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26B14">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26B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Kỹ thuật viên tin học  Trường ĐH Bách khoa cấp</w:t>
            </w:r>
          </w:p>
        </w:tc>
        <w:tc>
          <w:tcPr>
            <w:tcW w:w="387" w:type="pct"/>
            <w:shd w:val="clear" w:color="auto" w:fill="FFFFFF"/>
            <w:vAlign w:val="center"/>
          </w:tcPr>
          <w:p w:rsidR="00545FE4" w:rsidRPr="00126B14" w:rsidRDefault="00126B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126B1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Kỹ thuật viên tin học  Trường ĐH Bách khoa cấp</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Sử dụng thành thạo Powerpoint, Word, Excel…</w:t>
            </w:r>
          </w:p>
        </w:tc>
        <w:tc>
          <w:tcPr>
            <w:tcW w:w="387" w:type="pct"/>
            <w:shd w:val="clear" w:color="auto" w:fill="FFFFFF"/>
            <w:vAlign w:val="center"/>
          </w:tcPr>
          <w:p w:rsidR="00545FE4" w:rsidRPr="00126B14" w:rsidRDefault="00126B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126B14" w:rsidRDefault="00126B14"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minh chứng phù hợp</w:t>
            </w:r>
          </w:p>
        </w:tc>
      </w:tr>
      <w:tr w:rsidR="008D039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8D0394" w:rsidRDefault="008D0394" w:rsidP="008D039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8D0394">
              <w:rPr>
                <w:rFonts w:asciiTheme="majorHAnsi" w:eastAsia="Times New Roman" w:hAnsiTheme="majorHAnsi" w:cstheme="majorHAnsi"/>
                <w:b/>
                <w:bCs/>
                <w:color w:val="000000"/>
                <w:sz w:val="24"/>
                <w:szCs w:val="24"/>
                <w:lang w:val="en-US" w:eastAsia="vi-VN"/>
              </w:rPr>
              <w:t>Tiêu chí 2 về Năng lực sư phạm</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F258C2" w:rsidRDefault="008D039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52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6E507C" w:rsidRDefault="008D039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val="en-US" w:eastAsia="vi-VN"/>
              </w:rPr>
              <w:t> </w:t>
            </w:r>
            <w:r w:rsidR="006E507C" w:rsidRPr="006E507C">
              <w:rPr>
                <w:rFonts w:asciiTheme="majorHAnsi" w:eastAsia="Times New Roman" w:hAnsiTheme="majorHAnsi" w:cstheme="majorHAnsi"/>
                <w:b/>
                <w:color w:val="000000"/>
                <w:sz w:val="24"/>
                <w:szCs w:val="24"/>
                <w:lang w:val="en-US" w:eastAsia="vi-VN"/>
              </w:rPr>
              <w:t>48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F258C2" w:rsidRDefault="00F258C2"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92.3</w:t>
            </w:r>
            <w:r w:rsidR="008D0394"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8D0394" w:rsidRDefault="008D039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8D0394">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4B0A3D" w:rsidRDefault="008D039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B0A3D">
              <w:rPr>
                <w:rFonts w:asciiTheme="majorHAnsi" w:eastAsia="Times New Roman" w:hAnsiTheme="majorHAnsi" w:cstheme="majorHAnsi"/>
                <w:color w:val="000000"/>
                <w:sz w:val="24"/>
                <w:szCs w:val="24"/>
                <w:lang w:val="en-US" w:eastAsia="vi-VN"/>
              </w:rPr>
              <w:t>41</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5B7F0A" w:rsidRDefault="004B0A3D"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78,8</w:t>
            </w:r>
            <w:r w:rsidR="008D0394"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5B7F0A" w:rsidRDefault="008D039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Tiêu chuẩn 1 về Trình độ nghiệp vụ sư phạm và thời gian tham gia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F258C2"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4 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C0244A"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C0244A"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7153A0"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F258C2"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E28D4"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E28D4"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sư phạm bậc 2</w:t>
            </w:r>
            <w:r w:rsidR="008A00F3">
              <w:rPr>
                <w:rFonts w:asciiTheme="majorHAnsi" w:eastAsia="Times New Roman" w:hAnsiTheme="majorHAnsi" w:cstheme="majorHAnsi"/>
                <w:color w:val="000000"/>
                <w:sz w:val="24"/>
                <w:szCs w:val="24"/>
                <w:lang w:val="en-US" w:eastAsia="vi-VN"/>
              </w:rPr>
              <w:t xml:space="preserve"> (15/01/2001)</w:t>
            </w:r>
            <w:r>
              <w:rPr>
                <w:rFonts w:asciiTheme="majorHAnsi" w:eastAsia="Times New Roman" w:hAnsiTheme="majorHAnsi" w:cstheme="majorHAnsi"/>
                <w:color w:val="000000"/>
                <w:sz w:val="24"/>
                <w:szCs w:val="24"/>
                <w:lang w:val="en-US" w:eastAsia="vi-VN"/>
              </w:rPr>
              <w:t xml:space="preserve">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170BF" w:rsidRDefault="005170BF"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bậc 2 (15/01/2001) do ĐH SP kỹ thuật cấp</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Có thời gian tham gia giảng dạy ít nhất 12 </w:t>
            </w:r>
            <w:r w:rsidRPr="00C0244A">
              <w:rPr>
                <w:rFonts w:asciiTheme="majorHAnsi" w:eastAsia="Times New Roman" w:hAnsiTheme="majorHAnsi" w:cstheme="majorHAnsi"/>
                <w:b/>
                <w:bCs/>
                <w:color w:val="000000"/>
                <w:sz w:val="24"/>
                <w:szCs w:val="24"/>
                <w:lang w:val="en-US" w:eastAsia="vi-VN"/>
              </w:rPr>
              <w:lastRenderedPageBreak/>
              <w:t>tháng.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7153A0"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F258C2"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 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E28D4"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Tổng thời giang giảng dạy đến nay 9 năm</w:t>
            </w: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170BF"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170BF">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Tổng thời giang giảng dạy đến nay 9 năm</w:t>
            </w:r>
            <w:r w:rsidRPr="00C0244A">
              <w:rPr>
                <w:rFonts w:asciiTheme="majorHAnsi" w:eastAsia="Times New Roman" w:hAnsiTheme="majorHAnsi" w:cstheme="majorHAnsi"/>
                <w:color w:val="000000"/>
                <w:sz w:val="24"/>
                <w:szCs w:val="24"/>
                <w:lang w:val="en-US" w:eastAsia="vi-VN"/>
              </w:rPr>
              <w:t> </w:t>
            </w:r>
            <w:r w:rsidR="00C0244A" w:rsidRPr="005B7F0A">
              <w:rPr>
                <w:rFonts w:asciiTheme="majorHAnsi" w:eastAsia="Times New Roman" w:hAnsiTheme="majorHAnsi" w:cstheme="majorHAnsi"/>
                <w:color w:val="000000"/>
                <w:sz w:val="24"/>
                <w:szCs w:val="24"/>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Tiêu chuẩn 2: Chuẩn bị hoạt động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66.6</w:t>
            </w:r>
            <w:r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DD0B1B"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66,7%</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Lập được kế hoạch giảng dạy môn học, mô-đun được phân công trên cơ sở chương trình, kế hoạch đào tạo của cả khóa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E28D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giáo án, giáo trình khi lên lớp</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Có giáo án và lịch giảng dạy học kỳ các môn được phân công giảng dạy</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Soạn giáo án theo quy định, thể hiện được các hoạt động dạy và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E28D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Đầy đủ giáo án, giáo trình, bài giảng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Có giáo án  môn Pháp luật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Lựa chọn phương pháp dạy học phù hợp cho các bài học của chương trình môn học, mô-đun được phân công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luôn luôn tìm mọi phương pháp thích hợp để giảng dạy cho SV qua những phiếu khảo sát rất nhiều</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giáo án  môn Pháp luật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Chuẩn bị đầy đủ các phương tiện dạy học, thiết bị, nguyên, nhiên, vật liệu thực hành cần thiết</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Phần này còn lệ thuộc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Giáo trình, bài giảng, laptop, micro</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Tự làm các thiết bị dạy học đơn giản để phục vụ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Chủ trì hoặc tham gia thiết kế và bố trí trang thiết bị dạy học của phòng học chuyên môn phù hợp với chương trình của ngành, nghề </w:t>
            </w:r>
            <w:r w:rsidRPr="00C0244A">
              <w:rPr>
                <w:rFonts w:asciiTheme="majorHAnsi" w:eastAsia="Times New Roman" w:hAnsiTheme="majorHAnsi" w:cstheme="majorHAnsi"/>
                <w:b/>
                <w:bCs/>
                <w:color w:val="000000"/>
                <w:sz w:val="24"/>
                <w:szCs w:val="24"/>
                <w:lang w:val="en-US" w:eastAsia="vi-VN"/>
              </w:rPr>
              <w:lastRenderedPageBreak/>
              <w:t>được phân công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br w:type="page"/>
              <w:t>- Tiêu chuẩn 3: Thực hiện hoạt động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7</w:t>
            </w:r>
            <w:r w:rsidRPr="00F74C6D">
              <w:rPr>
                <w:rFonts w:ascii="Times New Roman" w:eastAsia="Times New Roman" w:hAnsi="Times New Roman"/>
                <w:b/>
                <w:color w:val="000000"/>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Tổ chức dạy học phù hợp với ngành, nghề đào tạo và với từng đối tượng người học; thực hiện đầy đủ kế hoạch giảng dạy, đúng chương trình, nội dung.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64AE5"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 các kế hoạch giảng dạy, chưa bị cắt thi đua về lĩnh vực này.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Có giáo án và lịch giảng dạy học kỳ các môn được phân công giảng dạy</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Thực hiện các giờ dạy lý thuyết, thực hành, tích hợp theo quy định</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Luôn làm theo kế hoạch, quy định của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Chỉ dạy lý thuyết môn pháp luật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Vận dụng, kết hợp các phương pháp dạy học để phát huy tính tích cực, sáng tạo, phát triển năng lực tự học của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Hiện nay bản thân áp dụng phối hợp các phương pháp tích hợp vào cho việc giảng dạy SV.</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9592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Default="003019C4" w:rsidP="00686716">
            <w:pPr>
              <w:spacing w:after="0" w:line="240" w:lineRule="auto"/>
              <w:ind w:left="249" w:right="158"/>
              <w:jc w:val="center"/>
              <w:rPr>
                <w:rFonts w:ascii="Times New Roman" w:hAnsi="Times New Roman"/>
                <w:color w:val="000000"/>
                <w:lang w:val="en-US"/>
              </w:rPr>
            </w:pPr>
            <w:r>
              <w:rPr>
                <w:rFonts w:ascii="Times New Roman" w:hAnsi="Times New Roman"/>
                <w:color w:val="000000"/>
                <w:lang w:val="en-US"/>
              </w:rPr>
              <w:t>Thể hiện trong giáo án lý thuyết môn P</w:t>
            </w:r>
            <w:r w:rsidR="008B118E">
              <w:rPr>
                <w:rFonts w:ascii="Times New Roman" w:hAnsi="Times New Roman"/>
                <w:color w:val="000000"/>
                <w:lang w:val="en-US"/>
              </w:rPr>
              <w:t>luật</w:t>
            </w:r>
            <w:r>
              <w:rPr>
                <w:rFonts w:ascii="Times New Roman" w:hAnsi="Times New Roman"/>
                <w:color w:val="000000"/>
                <w:lang w:val="en-US"/>
              </w:rPr>
              <w:t xml:space="preserve"> và PL đại cương</w:t>
            </w:r>
          </w:p>
          <w:p w:rsidR="000F22E6" w:rsidRPr="00F74C6D" w:rsidRDefault="000F22E6" w:rsidP="00686716">
            <w:pPr>
              <w:spacing w:after="0" w:line="240" w:lineRule="auto"/>
              <w:ind w:left="249" w:right="158"/>
              <w:jc w:val="center"/>
              <w:rPr>
                <w:rFonts w:ascii="Times New Roman" w:eastAsia="Times New Roman" w:hAnsi="Times New Roman"/>
                <w:color w:val="000000"/>
                <w:lang w:eastAsia="vi-VN"/>
              </w:rPr>
            </w:pPr>
            <w:r>
              <w:rPr>
                <w:rFonts w:ascii="Times New Roman" w:hAnsi="Times New Roman"/>
                <w:color w:val="000000"/>
                <w:lang w:val="en-US"/>
              </w:rPr>
              <w:t>Kết quả dự giờ đạt loại tốt</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 Sử dụng thành thạo các phương tiện, thiết bị dạy học để nâng cao hiệu quả giảng dạy, đảm bảo chất lượng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có am hiểu kiến thức vi tính đặc biệt các phần mềm ứng dụng rất sâu sắc và giỏi.</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9592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Sử dụng thành thạo laptop, micro, máy chiếu</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4: Kiểm tra, đánh giá kết quả học tập của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95BFE"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sidRPr="00A27AE0">
              <w:rPr>
                <w:rFonts w:ascii="Times New Roman" w:hAnsi="Times New Roman"/>
                <w:b/>
                <w:bCs/>
                <w:color w:val="000000"/>
              </w:rPr>
              <w:t>100.0%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Lựa chọn và thiết kế các công cụ kiểm tra, đánh giá kết quả học tập của người học phù hợp với </w:t>
            </w:r>
            <w:r w:rsidRPr="00C0244A">
              <w:rPr>
                <w:rFonts w:asciiTheme="majorHAnsi" w:eastAsia="Times New Roman" w:hAnsiTheme="majorHAnsi" w:cstheme="majorHAnsi"/>
                <w:b/>
                <w:bCs/>
                <w:color w:val="000000"/>
                <w:sz w:val="24"/>
                <w:szCs w:val="24"/>
                <w:lang w:val="en-US" w:eastAsia="vi-VN"/>
              </w:rPr>
              <w:lastRenderedPageBreak/>
              <w:t>môn học, mô-đun được phân công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C024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Linh hoạt đánh giá và lựa chọn công cụ và phương pháp cho SV</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Ra đề thi môn Pháp luật, PL đại cương</w:t>
            </w:r>
            <w:r w:rsidR="00C60308">
              <w:rPr>
                <w:rFonts w:ascii="Times New Roman" w:eastAsia="Times New Roman" w:hAnsi="Times New Roman"/>
                <w:color w:val="000000"/>
                <w:lang w:val="en-US" w:eastAsia="vi-VN"/>
              </w:rPr>
              <w:t xml:space="preserve"> trong năm học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xml:space="preserve"> + Thực hiện việc kiểm tra, đánh giá toàn diện, chính xác, mang tính giáo dục và đúng quy định; sử dụng kết quả kiểm tra, đánh giá để điều chỉnh hoạt động dạy và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đã khảo sát qua phiếu cho SV rất nhiều để đưa ra các biện pháp giảng dạy cho phù hợp.</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GV thực hiện đánh giá theo đề cương môn học, theo quy định của phòng khảo thí và TS-ĐT</w:t>
            </w:r>
            <w:r w:rsidR="00DA7F48">
              <w:rPr>
                <w:rFonts w:ascii="Times New Roman" w:eastAsia="Times New Roman" w:hAnsi="Times New Roman"/>
                <w:color w:val="000000"/>
                <w:lang w:val="en-US" w:eastAsia="vi-VN"/>
              </w:rPr>
              <w:t xml:space="preserve"> với phiếu điểm và sổ tay giảng viên</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5: Quản lý hồ sơ dạy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95BFE"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100%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Thực hiện đầy đủ các quy định về sử dụng biểu mẫu, sổ sách, hồ sơ dạy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27AE0" w:rsidRDefault="003019C4" w:rsidP="00686716">
            <w:pPr>
              <w:spacing w:after="0" w:line="240" w:lineRule="auto"/>
              <w:ind w:left="249" w:right="158"/>
              <w:jc w:val="center"/>
              <w:rPr>
                <w:rFonts w:ascii="Times New Roman" w:hAnsi="Times New Roman"/>
                <w:color w:val="000000"/>
                <w:lang w:val="en-US"/>
              </w:rPr>
            </w:pPr>
            <w:r>
              <w:rPr>
                <w:rFonts w:ascii="Times New Roman" w:hAnsi="Times New Roman"/>
                <w:color w:val="000000"/>
                <w:lang w:val="en-US"/>
              </w:rPr>
              <w:t>Thực hiện đầy đủ các biểu mẫu quy định của nhà trường</w:t>
            </w:r>
            <w:r w:rsidR="00E435F6">
              <w:rPr>
                <w:rFonts w:ascii="Times New Roman" w:hAnsi="Times New Roman"/>
                <w:color w:val="000000"/>
                <w:lang w:val="en-US"/>
              </w:rPr>
              <w:t>, khoa đã kiểm tra đánh giá</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Bảo quản, lưu trữ, sử dụng hồ sơ dạy học theo quy định</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theo đúng quy định</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27AE0" w:rsidRDefault="00E435F6" w:rsidP="00686716">
            <w:pPr>
              <w:spacing w:after="0" w:line="240" w:lineRule="auto"/>
              <w:ind w:left="249" w:right="158"/>
              <w:jc w:val="center"/>
              <w:rPr>
                <w:rFonts w:ascii="Times New Roman" w:hAnsi="Times New Roman"/>
                <w:color w:val="000000"/>
                <w:lang w:val="en-US"/>
              </w:rPr>
            </w:pPr>
            <w:r>
              <w:rPr>
                <w:rFonts w:ascii="Times New Roman" w:hAnsi="Times New Roman"/>
                <w:color w:val="000000"/>
                <w:lang w:val="en-US"/>
              </w:rPr>
              <w:t>Thực hiện đầy đủ các biểu mẫu quy định của nhà trường, khoa đã kiểm tra đánh giá</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6: Xây dựng chương trình, biên soạn giáo trình, tài liệu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95BFE"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Nắm được căn cứ, nguyên tắc, yêu cầu và quy trình xây dựng chương trình đào tạo trình độ cao đẳng.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DE266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Am hiểu và nắm  vững những nguyên tắc, yêu cầu trong việc xây dựng chương trình đào tạo</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Chủ trì hoặc tham gia biên soạn, chỉnh lý chương trình, giáo trình, tài liệu đào tạo trình độ </w:t>
            </w:r>
            <w:r w:rsidRPr="00C0244A">
              <w:rPr>
                <w:rFonts w:asciiTheme="majorHAnsi" w:eastAsia="Times New Roman" w:hAnsiTheme="majorHAnsi" w:cstheme="majorHAnsi"/>
                <w:b/>
                <w:bCs/>
                <w:color w:val="000000"/>
                <w:sz w:val="24"/>
                <w:szCs w:val="24"/>
                <w:lang w:val="en-US" w:eastAsia="vi-VN"/>
              </w:rPr>
              <w:lastRenderedPageBreak/>
              <w:t>cao đẳng; chương trình bồi dưỡng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DE266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đã phối hợp với tổ biên soạn giáo trình, giáo án, đề thi…</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cho năm học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br w:type="page"/>
              <w:t>- Tiêu chuẩn 7 về Xây dựng kế hoạch, thực hiện các hoạt động giáo dục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100%</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Xây dựng được kế hoạch giáo dục người học thông qua giảng dạy và qua các hoạt động khác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Từ kết quả giảng dạy và đối tượng giảng dạy, bản thân phối hợp với tổ xây dựng chương trình phù hợp giảng dạy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Giáo án bài giảng môn </w:t>
            </w:r>
            <w:r w:rsidR="00477702">
              <w:rPr>
                <w:rFonts w:ascii="Times New Roman" w:eastAsia="Times New Roman" w:hAnsi="Times New Roman"/>
                <w:color w:val="000000"/>
                <w:lang w:val="en-US" w:eastAsia="vi-VN"/>
              </w:rPr>
              <w:t>pháp luật</w:t>
            </w:r>
            <w:r>
              <w:rPr>
                <w:rFonts w:ascii="Times New Roman" w:eastAsia="Times New Roman" w:hAnsi="Times New Roman"/>
                <w:color w:val="000000"/>
                <w:lang w:val="en-US" w:eastAsia="vi-VN"/>
              </w:rPr>
              <w:t xml:space="preserve"> và kế hoạch SHCN hàng tuần</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Thực hiện việc giáo dục đạo đức nghề nghiệp, thái độ nghề nghiệp thông qua việc giảng dạy môn học, mô-đun theo kế hoạch đã xây dựng.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Thái  độ, tác phong khi lên lớp rất nghiêm  chỉnh và nghiêm túc, luôn tập trung giáo dục về đạo đức trước khi dạy về kiến thức chuyên môn</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Các bài giảng môn Pháp luật và giờ SHCN</w:t>
            </w:r>
            <w:r w:rsidR="00477702">
              <w:rPr>
                <w:rFonts w:ascii="Times New Roman" w:eastAsia="Times New Roman" w:hAnsi="Times New Roman"/>
                <w:color w:val="000000"/>
                <w:lang w:val="en-US" w:eastAsia="vi-VN"/>
              </w:rPr>
              <w:t xml:space="preserve"> hằng tuần</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Vận dụng các hiểu biết về tâm lý, giáo dục vào thực hiện hoạt động giáo dục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rất am hiểu về tâm lý SV vì đã va chạm rất nhiều ngành nghề và các cơ quan trong XH.</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477702"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Sổ sinh hoạt chủ nhiệm</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Đánh giá kết quả các mặt rèn luyện đạo đức của người học theo quy định một cách chính xác, công bằng và có tác dụng giáo dục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Làm theo đúng quy định của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5C5E1B"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5C5E1B"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Phiếu chấm điểm rèn luyện của SV </w:t>
            </w:r>
            <w:r w:rsidR="00477702">
              <w:rPr>
                <w:rFonts w:ascii="Times New Roman" w:eastAsia="Times New Roman" w:hAnsi="Times New Roman"/>
                <w:color w:val="000000"/>
                <w:lang w:val="en-US" w:eastAsia="vi-VN"/>
              </w:rPr>
              <w:t>của</w:t>
            </w:r>
            <w:r>
              <w:rPr>
                <w:rFonts w:ascii="Times New Roman" w:eastAsia="Times New Roman" w:hAnsi="Times New Roman"/>
                <w:color w:val="000000"/>
                <w:lang w:val="en-US" w:eastAsia="vi-VN"/>
              </w:rPr>
              <w:t xml:space="preserve"> lớp chủ nhiệm</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8: Quản lý người học, xây dựng môi trường giáo dục, học tập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4</w:t>
            </w:r>
            <w:r w:rsidRPr="00F74C6D">
              <w:rPr>
                <w:rFonts w:ascii="Times New Roman" w:eastAsia="Times New Roman" w:hAnsi="Times New Roman"/>
                <w:b/>
                <w:color w:val="000000"/>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B0A3D" w:rsidRDefault="003019C4" w:rsidP="003019C4">
            <w:pPr>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100</w:t>
            </w:r>
            <w:r w:rsidRPr="00F74C6D">
              <w:rPr>
                <w:rFonts w:ascii="Times New Roman" w:eastAsia="Times New Roman" w:hAnsi="Times New Roman"/>
                <w:b/>
                <w:color w:val="000000"/>
                <w:lang w:eastAsia="vi-VN"/>
              </w:rPr>
              <w:t> </w:t>
            </w:r>
            <w:r w:rsidR="004B0A3D">
              <w:rPr>
                <w:rFonts w:ascii="Times New Roman" w:eastAsia="Times New Roman" w:hAnsi="Times New Roman"/>
                <w:b/>
                <w:color w:val="000000"/>
                <w:lang w:val="en-US" w:eastAsia="vi-VN"/>
              </w:rPr>
              <w:t>%</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xml:space="preserve"> + Quản lý được các thông tin liên quan đến người học và sử dụng hiệu quả các thông tin vào giáo dục, dạy học, quản lý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Quản lý qua hồ sơ giảng dạy…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Sổ sinh hoạt chủ nhiệm</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Xây dựng môi trường giáo dục, học tập lành mạnh, thuận lợi, dân chủ, hợp tác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luôn có tinh thần dân chủ, luôn truyền cảm hứng cho SV trong quá trình giảng dạy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Giảng viên không vi phạm quy định về đạo đức nghề nghiệp, các buổi sinh hoạt chủ nhiệm, khoa chưa ghi nhận phản ánh tiêu cực nào từ SV, PHHS</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Tiêu chuẩn 9: Hoạt động xã hội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Liên hệ qua điện thoại, zalo và facebook.</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C47DD"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C47DD"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Có phối hợp với gia đình người học thông qua mạng internét và </w:t>
            </w:r>
            <w:r w:rsidR="005321AC">
              <w:rPr>
                <w:rFonts w:ascii="Times New Roman" w:eastAsia="Times New Roman" w:hAnsi="Times New Roman"/>
                <w:color w:val="000000"/>
                <w:lang w:val="en-US" w:eastAsia="vi-VN"/>
              </w:rPr>
              <w:t xml:space="preserve">biên bản </w:t>
            </w:r>
            <w:r>
              <w:rPr>
                <w:rFonts w:ascii="Times New Roman" w:eastAsia="Times New Roman" w:hAnsi="Times New Roman"/>
                <w:color w:val="000000"/>
                <w:lang w:val="en-US" w:eastAsia="vi-VN"/>
              </w:rPr>
              <w:t>họp với PHHS</w:t>
            </w:r>
            <w:r w:rsidR="00BE1520">
              <w:rPr>
                <w:rFonts w:ascii="Times New Roman" w:eastAsia="Times New Roman" w:hAnsi="Times New Roman"/>
                <w:color w:val="000000"/>
                <w:lang w:val="en-US" w:eastAsia="vi-VN"/>
              </w:rPr>
              <w:t xml:space="preserve"> qua các học kỳ</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w:t>
            </w:r>
            <w:r w:rsidRPr="00C0244A">
              <w:rPr>
                <w:rFonts w:asciiTheme="majorHAnsi" w:eastAsia="Times New Roman" w:hAnsiTheme="majorHAnsi" w:cstheme="majorHAnsi"/>
                <w:b/>
                <w:bCs/>
                <w:color w:val="000000"/>
                <w:sz w:val="24"/>
                <w:szCs w:val="24"/>
                <w:lang w:val="en-US" w:eastAsia="vi-VN"/>
              </w:rPr>
              <w:lastRenderedPageBreak/>
              <w:t>dựng phong trào học nghề lập nghiệp trong xã hội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Đã liên hệ và đã được đồng ý tham gia thực tập tại công ty luật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636D3"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636D3"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trong năm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Tiêu chí 3 về Năng lực phát triển nghề nghiệp, nghiên cứu khoa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16</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11 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68.8</w:t>
            </w:r>
            <w:r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F4237" w:rsidRDefault="00FB2CDC" w:rsidP="003019C4">
            <w:pPr>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10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F4237" w:rsidRDefault="00FB2CDC"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62,5</w:t>
            </w:r>
            <w:r w:rsidR="003019C4" w:rsidRPr="002F4237">
              <w:rPr>
                <w:rFonts w:ascii="Times New Roman" w:eastAsia="Times New Roman" w:hAnsi="Times New Roman"/>
                <w:b/>
                <w:color w:val="000000"/>
                <w:lang w:val="en-US" w:eastAsia="vi-VN"/>
              </w:rPr>
              <w:t>%</w:t>
            </w:r>
            <w:r w:rsidR="003019C4" w:rsidRPr="002F4237">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sidRPr="00F74C6D">
              <w:rPr>
                <w:rFonts w:ascii="Times New Roman" w:eastAsia="Times New Roman" w:hAnsi="Times New Roman"/>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1: Học tập, bồi dưỡng nâng cao</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FB2CDC">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sidR="00FB2CDC">
              <w:rPr>
                <w:rFonts w:ascii="Times New Roman" w:eastAsia="Times New Roman" w:hAnsi="Times New Roman"/>
                <w:b/>
                <w:color w:val="000000"/>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FB2CDC">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sidR="00FB2CDC">
              <w:rPr>
                <w:rFonts w:ascii="Times New Roman" w:eastAsia="Times New Roman" w:hAnsi="Times New Roman"/>
                <w:b/>
                <w:color w:val="000000"/>
                <w:lang w:val="en-US" w:eastAsia="vi-VN"/>
              </w:rPr>
              <w:t>10</w:t>
            </w:r>
            <w:r>
              <w:rPr>
                <w:rFonts w:ascii="Times New Roman" w:eastAsia="Times New Roman" w:hAnsi="Times New Roman"/>
                <w:b/>
                <w:color w:val="000000"/>
                <w:lang w:val="en-US" w:eastAsia="vi-VN"/>
              </w:rPr>
              <w:t>0%</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Thường xuyên dự giờ, trao đổi kinh nghiệm giảng dạy, giáo dục với đồng nghiệp; tham gia bồi dưỡng đồng nghiệp theo yêu cầu phát triển của phòng, khoa, tổ bộ môn</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C314F9">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đ</w:t>
            </w:r>
            <w:r w:rsidR="00C314F9">
              <w:rPr>
                <w:rFonts w:asciiTheme="majorHAnsi" w:eastAsia="Times New Roman" w:hAnsiTheme="majorHAnsi" w:cstheme="majorHAnsi"/>
                <w:color w:val="000000"/>
                <w:sz w:val="24"/>
                <w:szCs w:val="24"/>
                <w:lang w:val="en-US" w:eastAsia="vi-VN"/>
              </w:rPr>
              <w:t>ầy</w:t>
            </w:r>
            <w:r>
              <w:rPr>
                <w:rFonts w:asciiTheme="majorHAnsi" w:eastAsia="Times New Roman" w:hAnsiTheme="majorHAnsi" w:cstheme="majorHAnsi"/>
                <w:color w:val="000000"/>
                <w:sz w:val="24"/>
                <w:szCs w:val="24"/>
                <w:lang w:val="en-US" w:eastAsia="vi-VN"/>
              </w:rPr>
              <w:t xml:space="preserve"> đủ theo quy định của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Tham gia dự giờ và góp ý dự giờ năm học 2017-2018</w:t>
            </w:r>
            <w:r w:rsidR="00801330">
              <w:rPr>
                <w:rFonts w:ascii="Times New Roman" w:eastAsia="Times New Roman" w:hAnsi="Times New Roman"/>
                <w:color w:val="000000"/>
                <w:lang w:val="en-US" w:eastAsia="vi-VN"/>
              </w:rPr>
              <w:t xml:space="preserve"> theo kế hoạch và biên bản họp góp ý dự giờ</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Tham gia hội giảng các cấp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D039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Cấp khoa: Giải nhất (năm 2016)</w:t>
            </w:r>
          </w:p>
          <w:p w:rsidR="003019C4" w:rsidRPr="008D0394"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Cấp trường: Chưa kết quả</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801330"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801330"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Tham gia hội giảng nhà giáo GD nghề nghiệp 4/2018 môn Pháp luật</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Thường xuyên tự học tập, bồi dưỡng, rèn luyện nâng cao trình độ chuyên môn, nghiệp vụ, phẩm chất đạo đức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Đang chuẩn bị bảo vệ luận văn Thạc sỹ chuyên ngành luật kinh tế</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Default="00801330" w:rsidP="00686716">
            <w:pPr>
              <w:spacing w:after="0" w:line="240" w:lineRule="auto"/>
              <w:ind w:left="249" w:right="158"/>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Đang học lớp cao học tại ĐH Kinh tế</w:t>
            </w:r>
            <w:r w:rsidR="003019C4">
              <w:rPr>
                <w:rFonts w:ascii="Times New Roman" w:eastAsia="Times New Roman" w:hAnsi="Times New Roman"/>
                <w:color w:val="000000"/>
                <w:lang w:val="en-US" w:eastAsia="vi-VN"/>
              </w:rPr>
              <w:t xml:space="preserve"> </w:t>
            </w:r>
            <w:r w:rsidR="00512834">
              <w:rPr>
                <w:rFonts w:ascii="Times New Roman" w:eastAsia="Times New Roman" w:hAnsi="Times New Roman"/>
                <w:color w:val="000000"/>
                <w:lang w:val="en-US" w:eastAsia="vi-VN"/>
              </w:rPr>
              <w:t>chuyên ngành Luật KT</w:t>
            </w:r>
          </w:p>
          <w:p w:rsidR="003019C4" w:rsidRDefault="00801330"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 </w:t>
            </w:r>
            <w:r w:rsidR="003019C4">
              <w:rPr>
                <w:rFonts w:ascii="Times New Roman" w:eastAsia="Times New Roman" w:hAnsi="Times New Roman"/>
                <w:color w:val="000000"/>
                <w:lang w:val="en-US" w:eastAsia="vi-VN"/>
              </w:rPr>
              <w:t>Tham gia dự giờ đồng nghiệp</w:t>
            </w:r>
          </w:p>
          <w:p w:rsidR="003019C4" w:rsidRPr="00206ABE" w:rsidRDefault="00801330"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 </w:t>
            </w:r>
            <w:r w:rsidR="003019C4">
              <w:rPr>
                <w:rFonts w:ascii="Times New Roman" w:eastAsia="Times New Roman" w:hAnsi="Times New Roman"/>
                <w:color w:val="000000"/>
                <w:lang w:val="en-US" w:eastAsia="vi-VN"/>
              </w:rPr>
              <w:t>Thực hiện kế hoạch rèn luyện học tập làm theo tấm gương đạo đức phong cách HCM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xml:space="preserve">+ Tham gia các khóa đào tạo, bồi dưỡng nâng cao trình độ, cập nhật kiến thức, kỹ năng nghề, công nghệ, phương pháp giảng dạy đáp ứng yêu cầu của </w:t>
            </w:r>
            <w:r w:rsidRPr="004C2E7D">
              <w:rPr>
                <w:rFonts w:asciiTheme="majorHAnsi" w:eastAsia="Times New Roman" w:hAnsiTheme="majorHAnsi" w:cstheme="majorHAnsi"/>
                <w:bCs/>
                <w:color w:val="000000"/>
                <w:sz w:val="24"/>
                <w:szCs w:val="24"/>
                <w:lang w:val="en-US" w:eastAsia="vi-VN"/>
              </w:rPr>
              <w:lastRenderedPageBreak/>
              <w:t>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F73BC"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Học sau đại học chuyên ngành</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A6EE8" w:rsidRDefault="00A6203C"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6203C" w:rsidRDefault="00A6203C" w:rsidP="00686716">
            <w:pPr>
              <w:spacing w:after="0" w:line="240" w:lineRule="auto"/>
              <w:ind w:left="249" w:right="158"/>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 Đang học lớp cao học tại ĐH Kinh tế </w:t>
            </w:r>
            <w:r w:rsidR="00512834">
              <w:rPr>
                <w:rFonts w:ascii="Times New Roman" w:eastAsia="Times New Roman" w:hAnsi="Times New Roman"/>
                <w:color w:val="000000"/>
                <w:lang w:val="en-US" w:eastAsia="vi-VN"/>
              </w:rPr>
              <w:t>chuyên ngành Luật KT</w:t>
            </w:r>
          </w:p>
          <w:p w:rsidR="003019C4" w:rsidRPr="001A6EE8" w:rsidRDefault="003019C4" w:rsidP="00686716">
            <w:pPr>
              <w:spacing w:after="0" w:line="240" w:lineRule="auto"/>
              <w:ind w:left="249" w:right="158"/>
              <w:jc w:val="center"/>
              <w:rPr>
                <w:rFonts w:ascii="Times New Roman" w:eastAsia="Times New Roman" w:hAnsi="Times New Roman"/>
                <w:color w:val="000000"/>
                <w:lang w:val="en-US" w:eastAsia="vi-VN"/>
              </w:rPr>
            </w:pP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Tiêu chuẩn 2: Phát triển năng lực nghề nghiệp cho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 1</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r>
              <w:rPr>
                <w:rFonts w:asciiTheme="majorHAnsi" w:eastAsia="Times New Roman" w:hAnsiTheme="majorHAnsi" w:cstheme="majorHAnsi"/>
                <w:color w:val="000000"/>
                <w:sz w:val="24"/>
                <w:szCs w:val="24"/>
                <w:lang w:val="en-US" w:eastAsia="vi-VN"/>
              </w:rPr>
              <w:t>0.25</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Hướng dẫn thực tập kết hợp với thực tiễn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1</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Phần nội dung này liên quan bên giáo viên dạy nghề nhiều hơn</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GV không tham gia hướng dẫn thực tập</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Tham gia bồi dưỡng nâng cao, luyện tay nghề cho học sinh, sinh viên giỏi các cấp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Phần này phần lớn liên quan đến GV dạy nghề.</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686716">
            <w:pPr>
              <w:spacing w:after="0" w:line="240" w:lineRule="auto"/>
              <w:ind w:left="249" w:right="158"/>
              <w:jc w:val="center"/>
              <w:rPr>
                <w:rFonts w:ascii="Times New Roman" w:eastAsia="Times New Roman" w:hAnsi="Times New Roman"/>
                <w:color w:val="000000"/>
                <w:lang w:val="en-US" w:eastAsia="vi-VN"/>
              </w:rPr>
            </w:pP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3: Nghiên cứu khoa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2 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r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C87D0B"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0</w:t>
            </w:r>
            <w:r w:rsidR="003019C4" w:rsidRPr="00F74C6D">
              <w:rPr>
                <w:rFonts w:ascii="Times New Roman" w:eastAsia="Times New Roman" w:hAnsi="Times New Roman"/>
                <w:b/>
                <w:color w:val="000000"/>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C87D0B"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00</w:t>
            </w:r>
            <w:r w:rsidR="003019C4">
              <w:rPr>
                <w:rFonts w:ascii="Times New Roman" w:eastAsia="Times New Roman" w:hAnsi="Times New Roman"/>
                <w:b/>
                <w:color w:val="000000"/>
                <w:lang w:val="en-US" w:eastAsia="vi-VN"/>
              </w:rPr>
              <w:t>%</w:t>
            </w:r>
            <w:r w:rsidR="003019C4"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Có kiến thức, kỹ năng cơ bản về nghiên cứu khoa học và công nghệ</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đầy đủ kiến thức để nghiên cứu khoa học</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4B073D"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99509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Chủ trì hoặc tham gia đề tài nghiên cứu khoa học từ cấp cơ sở trở lên.</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853944">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8195B" w:rsidRDefault="004B073D"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8195B" w:rsidRDefault="004B073D"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Tổng số điểm đánh giá</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 79</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89.8</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1407E3" w:rsidP="005C04A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005C04AC">
              <w:rPr>
                <w:rFonts w:asciiTheme="majorHAnsi" w:eastAsia="Times New Roman" w:hAnsiTheme="majorHAnsi" w:cstheme="majorHAnsi"/>
                <w:color w:val="000000"/>
                <w:sz w:val="24"/>
                <w:szCs w:val="24"/>
                <w:lang w:val="en-US" w:eastAsia="vi-VN"/>
              </w:rPr>
              <w:t>3</w:t>
            </w:r>
            <w:r w:rsidR="00C0244A"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Điểm quy đổi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100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89.8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89.8</w:t>
            </w:r>
            <w:r w:rsidR="00C0244A" w:rsidRPr="00E030D3">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407E3" w:rsidRDefault="00C0244A" w:rsidP="005C04A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C04AC">
              <w:rPr>
                <w:rFonts w:asciiTheme="majorHAnsi" w:eastAsia="Times New Roman" w:hAnsiTheme="majorHAnsi" w:cstheme="majorHAnsi"/>
                <w:color w:val="000000"/>
                <w:sz w:val="24"/>
                <w:szCs w:val="24"/>
                <w:lang w:val="en-US" w:eastAsia="vi-VN"/>
              </w:rPr>
              <w:t>71</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Xếp loại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A</w:t>
            </w:r>
            <w:r w:rsidR="00C0244A" w:rsidRPr="00E030D3">
              <w:rPr>
                <w:rFonts w:asciiTheme="majorHAnsi" w:eastAsia="Times New Roman" w:hAnsiTheme="majorHAnsi" w:cstheme="majorHAnsi"/>
                <w:b/>
                <w:color w:val="000000"/>
                <w:sz w:val="24"/>
                <w:szCs w:val="24"/>
                <w:lang w:val="en-US" w:eastAsia="vi-VN"/>
              </w:rPr>
              <w:t>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C682D">
              <w:rPr>
                <w:rFonts w:asciiTheme="majorHAnsi" w:eastAsia="Times New Roman" w:hAnsiTheme="majorHAnsi" w:cstheme="majorHAnsi"/>
                <w:color w:val="000000"/>
                <w:sz w:val="24"/>
                <w:szCs w:val="24"/>
                <w:lang w:val="en-US" w:eastAsia="vi-VN"/>
              </w:rPr>
              <w:t>Không đạt</w:t>
            </w:r>
          </w:p>
          <w:p w:rsidR="006B41EB" w:rsidRPr="004C682D" w:rsidRDefault="006B41EB"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8D0394" w:rsidRPr="00C0244A" w:rsidRDefault="008D0394" w:rsidP="00C0244A">
      <w:pPr>
        <w:rPr>
          <w:lang w:val="en-US"/>
        </w:rPr>
      </w:pPr>
    </w:p>
    <w:p w:rsidR="008D0394" w:rsidRPr="00496C8F"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Arial" w:eastAsia="Times New Roman" w:hAnsi="Arial" w:cs="Arial"/>
          <w:i/>
          <w:iCs/>
          <w:color w:val="000000"/>
          <w:sz w:val="18"/>
          <w:szCs w:val="18"/>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8D0394" w:rsidRPr="00496C8F" w:rsidRDefault="008D0394" w:rsidP="008D0394">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r>
      <w:r w:rsidR="00AE3FA6">
        <w:rPr>
          <w:rFonts w:asciiTheme="majorHAnsi" w:eastAsia="Times New Roman" w:hAnsiTheme="majorHAnsi" w:cstheme="majorHAnsi"/>
          <w:b/>
          <w:iCs/>
          <w:color w:val="000000"/>
          <w:sz w:val="26"/>
          <w:szCs w:val="26"/>
          <w:lang w:val="en-US" w:eastAsia="vi-VN"/>
        </w:rPr>
        <w:t xml:space="preserve">Phó </w:t>
      </w:r>
      <w:r w:rsidRPr="00496C8F">
        <w:rPr>
          <w:rFonts w:asciiTheme="majorHAnsi" w:eastAsia="Times New Roman" w:hAnsiTheme="majorHAnsi" w:cstheme="majorHAnsi"/>
          <w:b/>
          <w:iCs/>
          <w:color w:val="000000"/>
          <w:sz w:val="26"/>
          <w:szCs w:val="26"/>
          <w:lang w:val="en-US" w:eastAsia="vi-VN"/>
        </w:rPr>
        <w:t>Trưởng khoa</w:t>
      </w:r>
    </w:p>
    <w:p w:rsidR="008D0394"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8D0394"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8D0394"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030D3" w:rsidRDefault="008D0394" w:rsidP="0038235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lastRenderedPageBreak/>
        <w:tab/>
      </w:r>
    </w:p>
    <w:p w:rsidR="00E030D3" w:rsidRDefault="00E030D3" w:rsidP="0038235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E0AD2" w:rsidRPr="00576A08" w:rsidRDefault="00E030D3" w:rsidP="0038235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r w:rsidR="008D0394" w:rsidRPr="00A65E37">
        <w:rPr>
          <w:rFonts w:ascii="Times New Roman" w:eastAsia="Times New Roman" w:hAnsi="Times New Roman" w:cs="Times New Roman"/>
          <w:b/>
          <w:iCs/>
          <w:color w:val="000000"/>
          <w:sz w:val="28"/>
          <w:szCs w:val="28"/>
          <w:lang w:val="en-US" w:eastAsia="vi-VN"/>
        </w:rPr>
        <w:t>Bùi Thành Dũng</w:t>
      </w:r>
    </w:p>
    <w:sectPr w:rsidR="00AE0AD2" w:rsidRPr="00576A08" w:rsidSect="008D0394">
      <w:pgSz w:w="16838" w:h="11906" w:orient="landscape" w:code="9"/>
      <w:pgMar w:top="851" w:right="964" w:bottom="851"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compat/>
  <w:rsids>
    <w:rsidRoot w:val="00545FE4"/>
    <w:rsid w:val="00002745"/>
    <w:rsid w:val="00012250"/>
    <w:rsid w:val="00013F8B"/>
    <w:rsid w:val="000F22E6"/>
    <w:rsid w:val="00101C2D"/>
    <w:rsid w:val="001248E8"/>
    <w:rsid w:val="00126B14"/>
    <w:rsid w:val="001353AA"/>
    <w:rsid w:val="001407E3"/>
    <w:rsid w:val="001779AF"/>
    <w:rsid w:val="001A5CF0"/>
    <w:rsid w:val="001B000F"/>
    <w:rsid w:val="001E28D4"/>
    <w:rsid w:val="00231941"/>
    <w:rsid w:val="002444F6"/>
    <w:rsid w:val="00270BD1"/>
    <w:rsid w:val="002B50F6"/>
    <w:rsid w:val="002F536E"/>
    <w:rsid w:val="003019C4"/>
    <w:rsid w:val="00382359"/>
    <w:rsid w:val="00384728"/>
    <w:rsid w:val="004024BB"/>
    <w:rsid w:val="0041342E"/>
    <w:rsid w:val="00446820"/>
    <w:rsid w:val="00452388"/>
    <w:rsid w:val="00477702"/>
    <w:rsid w:val="00496C8F"/>
    <w:rsid w:val="004B073D"/>
    <w:rsid w:val="004B0A3D"/>
    <w:rsid w:val="004C0365"/>
    <w:rsid w:val="004C12CD"/>
    <w:rsid w:val="004C2E7D"/>
    <w:rsid w:val="004C682D"/>
    <w:rsid w:val="004E6D61"/>
    <w:rsid w:val="00512834"/>
    <w:rsid w:val="005170BF"/>
    <w:rsid w:val="005321AC"/>
    <w:rsid w:val="005338E8"/>
    <w:rsid w:val="005354E5"/>
    <w:rsid w:val="00545FE4"/>
    <w:rsid w:val="005734A0"/>
    <w:rsid w:val="00575135"/>
    <w:rsid w:val="00576A08"/>
    <w:rsid w:val="00577E6E"/>
    <w:rsid w:val="00587717"/>
    <w:rsid w:val="005C04AC"/>
    <w:rsid w:val="0061628A"/>
    <w:rsid w:val="00622367"/>
    <w:rsid w:val="00664AE5"/>
    <w:rsid w:val="00686716"/>
    <w:rsid w:val="006879EA"/>
    <w:rsid w:val="006B41EB"/>
    <w:rsid w:val="006B70D5"/>
    <w:rsid w:val="006C3990"/>
    <w:rsid w:val="006C6236"/>
    <w:rsid w:val="006E507C"/>
    <w:rsid w:val="0072668D"/>
    <w:rsid w:val="00740ABA"/>
    <w:rsid w:val="007453DE"/>
    <w:rsid w:val="0075132C"/>
    <w:rsid w:val="00754AE0"/>
    <w:rsid w:val="00774BFA"/>
    <w:rsid w:val="007A2009"/>
    <w:rsid w:val="007A38D8"/>
    <w:rsid w:val="00801330"/>
    <w:rsid w:val="00811273"/>
    <w:rsid w:val="008448F3"/>
    <w:rsid w:val="00853944"/>
    <w:rsid w:val="00863A24"/>
    <w:rsid w:val="008764C9"/>
    <w:rsid w:val="00891842"/>
    <w:rsid w:val="008A00F3"/>
    <w:rsid w:val="008B118E"/>
    <w:rsid w:val="008D0394"/>
    <w:rsid w:val="008D2233"/>
    <w:rsid w:val="009740A2"/>
    <w:rsid w:val="0098382D"/>
    <w:rsid w:val="009861B7"/>
    <w:rsid w:val="0098724D"/>
    <w:rsid w:val="00995094"/>
    <w:rsid w:val="00A076AC"/>
    <w:rsid w:val="00A6203C"/>
    <w:rsid w:val="00A64669"/>
    <w:rsid w:val="00A65E37"/>
    <w:rsid w:val="00A8010C"/>
    <w:rsid w:val="00A82449"/>
    <w:rsid w:val="00AA483B"/>
    <w:rsid w:val="00AB18F6"/>
    <w:rsid w:val="00AE0AD2"/>
    <w:rsid w:val="00AE3FA6"/>
    <w:rsid w:val="00AF73BC"/>
    <w:rsid w:val="00B40C3F"/>
    <w:rsid w:val="00B908E3"/>
    <w:rsid w:val="00BC1707"/>
    <w:rsid w:val="00BC691E"/>
    <w:rsid w:val="00BE1520"/>
    <w:rsid w:val="00C0244A"/>
    <w:rsid w:val="00C02F9C"/>
    <w:rsid w:val="00C17CEE"/>
    <w:rsid w:val="00C314F9"/>
    <w:rsid w:val="00C60308"/>
    <w:rsid w:val="00C65504"/>
    <w:rsid w:val="00C70E4E"/>
    <w:rsid w:val="00C87D0B"/>
    <w:rsid w:val="00C90F7E"/>
    <w:rsid w:val="00CE3E10"/>
    <w:rsid w:val="00CE558C"/>
    <w:rsid w:val="00D362C0"/>
    <w:rsid w:val="00D54DDF"/>
    <w:rsid w:val="00D65B24"/>
    <w:rsid w:val="00DA7F48"/>
    <w:rsid w:val="00DE6491"/>
    <w:rsid w:val="00E030D3"/>
    <w:rsid w:val="00E37DDE"/>
    <w:rsid w:val="00E435F6"/>
    <w:rsid w:val="00E56F14"/>
    <w:rsid w:val="00E6243E"/>
    <w:rsid w:val="00EA2C26"/>
    <w:rsid w:val="00ED4303"/>
    <w:rsid w:val="00F258C2"/>
    <w:rsid w:val="00F4327B"/>
    <w:rsid w:val="00F471E9"/>
    <w:rsid w:val="00F53557"/>
    <w:rsid w:val="00F543EB"/>
    <w:rsid w:val="00F54AD7"/>
    <w:rsid w:val="00F87C7F"/>
    <w:rsid w:val="00FA482D"/>
    <w:rsid w:val="00FB2CDC"/>
    <w:rsid w:val="00FE3A0E"/>
    <w:rsid w:val="00FE7D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F85A1-7074-4358-9B04-9185646B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12</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90</cp:revision>
  <cp:lastPrinted>2018-03-06T02:09:00Z</cp:lastPrinted>
  <dcterms:created xsi:type="dcterms:W3CDTF">2018-03-19T07:05:00Z</dcterms:created>
  <dcterms:modified xsi:type="dcterms:W3CDTF">2018-05-11T17:48:00Z</dcterms:modified>
</cp:coreProperties>
</file>